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70" w:rsidRDefault="00BD7970" w:rsidP="00BD797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Emballages non triés: quel gâchis !</w:t>
      </w:r>
    </w:p>
    <w:p w:rsidR="00BD7970" w:rsidRPr="00BD7970" w:rsidRDefault="00BD7970" w:rsidP="00BD7970">
      <w:pPr>
        <w:rPr>
          <w:b/>
          <w:iCs/>
          <w:sz w:val="24"/>
          <w:szCs w:val="24"/>
        </w:rPr>
      </w:pPr>
      <w:r w:rsidRPr="00BD7970">
        <w:rPr>
          <w:b/>
          <w:iCs/>
          <w:sz w:val="24"/>
          <w:szCs w:val="24"/>
        </w:rPr>
        <w:t>Chaque jour, nous produisons des déchets… mais savons-nous vraiment bien les trier ? Aujourd’hui encore, les emballages représentent près de 25 % du contenu de nos poubelles noires. C’est autant de matières qui pourraient être recyclées si elles étaient déposées dans le bac jaune !</w:t>
      </w:r>
    </w:p>
    <w:p w:rsidR="00BD7970" w:rsidRDefault="00BD7970" w:rsidP="00BD7970">
      <w:pPr>
        <w:rPr>
          <w:sz w:val="24"/>
          <w:szCs w:val="24"/>
        </w:rPr>
      </w:pPr>
    </w:p>
    <w:p w:rsidR="00BD7970" w:rsidRDefault="00BD7970" w:rsidP="00BD7970">
      <w:pPr>
        <w:rPr>
          <w:sz w:val="24"/>
          <w:szCs w:val="24"/>
        </w:rPr>
      </w:pPr>
      <w:r>
        <w:rPr>
          <w:sz w:val="24"/>
          <w:szCs w:val="24"/>
        </w:rPr>
        <w:t xml:space="preserve">Emballage en carton, en papier ou en plastique, boîtes métalliques, briques alimentaires… tous les emballages se trient et peuvent avoir une seconde vie… à la condition d’être déposés dans le bac jaune. </w:t>
      </w:r>
    </w:p>
    <w:p w:rsidR="00BD7970" w:rsidRDefault="00BD7970" w:rsidP="00BD7970">
      <w:pPr>
        <w:rPr>
          <w:sz w:val="24"/>
          <w:szCs w:val="24"/>
        </w:rPr>
      </w:pPr>
    </w:p>
    <w:p w:rsidR="00BD7970" w:rsidRDefault="00BD7970" w:rsidP="00BD7970">
      <w:pPr>
        <w:rPr>
          <w:sz w:val="24"/>
          <w:szCs w:val="24"/>
        </w:rPr>
      </w:pPr>
      <w:r>
        <w:rPr>
          <w:sz w:val="24"/>
          <w:szCs w:val="24"/>
        </w:rPr>
        <w:t xml:space="preserve">Avec ce geste simple, </w:t>
      </w:r>
      <w:r>
        <w:rPr>
          <w:b/>
          <w:bCs/>
          <w:sz w:val="24"/>
          <w:szCs w:val="24"/>
        </w:rPr>
        <w:t>nous préservons les ressources naturelles</w:t>
      </w:r>
      <w:r>
        <w:rPr>
          <w:sz w:val="24"/>
          <w:szCs w:val="24"/>
        </w:rPr>
        <w:t> : les emballages</w:t>
      </w:r>
      <w:r>
        <w:t xml:space="preserve"> </w:t>
      </w:r>
      <w:r>
        <w:rPr>
          <w:sz w:val="24"/>
          <w:szCs w:val="24"/>
        </w:rPr>
        <w:t xml:space="preserve">sont triés par matière au centre de tri </w:t>
      </w:r>
      <w:proofErr w:type="spellStart"/>
      <w:r>
        <w:rPr>
          <w:sz w:val="24"/>
          <w:szCs w:val="24"/>
        </w:rPr>
        <w:t>Trifyl</w:t>
      </w:r>
      <w:proofErr w:type="spellEnd"/>
      <w:r>
        <w:rPr>
          <w:sz w:val="24"/>
          <w:szCs w:val="24"/>
        </w:rPr>
        <w:t xml:space="preserve"> (Labruguière) puis expédiés vers des usines de recyclage situées en France, en Allemagne ou en Espagne. Les emballages sont alors transformés en nouvelles ressources qui serviront à fabriquer de nouveaux emballages ou objets. </w:t>
      </w:r>
    </w:p>
    <w:p w:rsidR="00BD7970" w:rsidRDefault="00BD7970" w:rsidP="00BD7970">
      <w:pPr>
        <w:rPr>
          <w:sz w:val="24"/>
          <w:szCs w:val="24"/>
        </w:rPr>
      </w:pPr>
    </w:p>
    <w:p w:rsidR="00BD7970" w:rsidRDefault="00BD7970" w:rsidP="00BD7970">
      <w:pPr>
        <w:rPr>
          <w:color w:val="1F497D"/>
          <w:sz w:val="24"/>
          <w:szCs w:val="24"/>
        </w:rPr>
      </w:pPr>
      <w:r>
        <w:rPr>
          <w:sz w:val="24"/>
          <w:szCs w:val="24"/>
        </w:rPr>
        <w:t xml:space="preserve">Mais ce n’est pas seulement une question d’écologie : </w:t>
      </w:r>
      <w:r>
        <w:rPr>
          <w:b/>
          <w:bCs/>
          <w:sz w:val="24"/>
          <w:szCs w:val="24"/>
        </w:rPr>
        <w:t>c’est aussi une question de coût</w:t>
      </w:r>
      <w:r>
        <w:rPr>
          <w:sz w:val="24"/>
          <w:szCs w:val="24"/>
        </w:rPr>
        <w:t xml:space="preserve">. </w:t>
      </w:r>
    </w:p>
    <w:p w:rsidR="009B0560" w:rsidRPr="009B0560" w:rsidRDefault="009B0560" w:rsidP="009B0560">
      <w:pPr>
        <w:rPr>
          <w:color w:val="1F497D"/>
          <w:sz w:val="24"/>
          <w:szCs w:val="24"/>
        </w:rPr>
      </w:pPr>
      <w:r w:rsidRPr="009B0560">
        <w:rPr>
          <w:sz w:val="24"/>
          <w:szCs w:val="24"/>
        </w:rPr>
        <w:t>Quand un emballage finit dans la poubelle noire, cela coûte de l’argent à la collectivité pour le traiter.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9B0560">
        <w:rPr>
          <w:sz w:val="24"/>
          <w:szCs w:val="24"/>
        </w:rPr>
        <w:t>En revanche, s’il est bien trié dans le bac jaune, il peut être recyclé et revendu.</w:t>
      </w:r>
    </w:p>
    <w:p w:rsidR="00BD7970" w:rsidRDefault="00BD7970" w:rsidP="00BD7970">
      <w:pPr>
        <w:rPr>
          <w:sz w:val="24"/>
          <w:szCs w:val="24"/>
        </w:rPr>
      </w:pPr>
    </w:p>
    <w:p w:rsidR="00BD7970" w:rsidRDefault="00BD7970" w:rsidP="00BD79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Alors comment bien faire ?</w:t>
      </w:r>
    </w:p>
    <w:p w:rsidR="00BD7970" w:rsidRDefault="00BD7970" w:rsidP="00BD7970">
      <w:pPr>
        <w:rPr>
          <w:sz w:val="24"/>
          <w:szCs w:val="24"/>
        </w:rPr>
      </w:pPr>
      <w:r>
        <w:rPr>
          <w:sz w:val="24"/>
          <w:szCs w:val="24"/>
        </w:rPr>
        <w:t xml:space="preserve">Tous les emballages vont dans le bac jaune - en vrac, bien vidés, jamais emboités. </w:t>
      </w:r>
    </w:p>
    <w:sectPr w:rsidR="00BD7970" w:rsidSect="005B7AD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05C5"/>
    <w:multiLevelType w:val="hybridMultilevel"/>
    <w:tmpl w:val="B6DCCC9E"/>
    <w:lvl w:ilvl="0" w:tplc="B5A4E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54"/>
    <w:rsid w:val="00011E31"/>
    <w:rsid w:val="000B3FBB"/>
    <w:rsid w:val="001E7FAE"/>
    <w:rsid w:val="00273FE4"/>
    <w:rsid w:val="002A6E11"/>
    <w:rsid w:val="002C4B08"/>
    <w:rsid w:val="00346262"/>
    <w:rsid w:val="003D13D2"/>
    <w:rsid w:val="005B6895"/>
    <w:rsid w:val="005B7AD5"/>
    <w:rsid w:val="00621E9D"/>
    <w:rsid w:val="00706296"/>
    <w:rsid w:val="00716D61"/>
    <w:rsid w:val="007B0BF8"/>
    <w:rsid w:val="00901FCC"/>
    <w:rsid w:val="009A0854"/>
    <w:rsid w:val="009B0560"/>
    <w:rsid w:val="00BD7970"/>
    <w:rsid w:val="00BE4CD9"/>
    <w:rsid w:val="00BF5640"/>
    <w:rsid w:val="00CA0152"/>
    <w:rsid w:val="00DA7429"/>
    <w:rsid w:val="00DD1B0B"/>
    <w:rsid w:val="00DD2D30"/>
    <w:rsid w:val="00F8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23E3"/>
  <w15:chartTrackingRefBased/>
  <w15:docId w15:val="{245AE3C0-6EE6-4442-B22C-D6AE6B3C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VAYNE Pierre</dc:creator>
  <cp:keywords/>
  <dc:description/>
  <cp:lastModifiedBy>VAYNE Pierre</cp:lastModifiedBy>
  <cp:revision>2</cp:revision>
  <dcterms:created xsi:type="dcterms:W3CDTF">2025-06-26T07:22:00Z</dcterms:created>
  <dcterms:modified xsi:type="dcterms:W3CDTF">2025-06-26T07:22:00Z</dcterms:modified>
</cp:coreProperties>
</file>